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6" w:rsidRPr="00294F2E" w:rsidRDefault="00F346A6" w:rsidP="00F346A6">
      <w:pPr>
        <w:jc w:val="right"/>
        <w:rPr>
          <w:rFonts w:ascii="Tahoma" w:hAnsi="Tahoma" w:cs="Tahoma"/>
          <w:b/>
          <w:sz w:val="21"/>
          <w:szCs w:val="21"/>
        </w:rPr>
      </w:pPr>
      <w:r>
        <w:tab/>
      </w:r>
      <w:r>
        <w:tab/>
      </w:r>
      <w:r>
        <w:tab/>
      </w:r>
      <w:r w:rsidR="00766919">
        <w:rPr>
          <w:rFonts w:ascii="Tahoma" w:hAnsi="Tahoma" w:cs="Tahoma"/>
          <w:b/>
          <w:sz w:val="21"/>
          <w:szCs w:val="21"/>
        </w:rPr>
        <w:t>Τετάρτη, 18</w:t>
      </w:r>
      <w:r w:rsidR="00B8392B">
        <w:rPr>
          <w:rFonts w:ascii="Tahoma" w:hAnsi="Tahoma" w:cs="Tahoma"/>
          <w:b/>
          <w:sz w:val="21"/>
          <w:szCs w:val="21"/>
        </w:rPr>
        <w:t xml:space="preserve"> Αυγούστ</w:t>
      </w:r>
      <w:r w:rsidR="008B4632">
        <w:rPr>
          <w:rFonts w:ascii="Tahoma" w:hAnsi="Tahoma" w:cs="Tahoma"/>
          <w:b/>
          <w:sz w:val="21"/>
          <w:szCs w:val="21"/>
        </w:rPr>
        <w:t>ου</w:t>
      </w:r>
      <w:r w:rsidR="00B3639B">
        <w:rPr>
          <w:rFonts w:ascii="Tahoma" w:hAnsi="Tahoma" w:cs="Tahoma"/>
          <w:b/>
          <w:sz w:val="21"/>
          <w:szCs w:val="21"/>
        </w:rPr>
        <w:t xml:space="preserve"> 2021</w:t>
      </w:r>
    </w:p>
    <w:p w:rsidR="00596DE9" w:rsidRDefault="00776F46" w:rsidP="00962D04">
      <w:pPr>
        <w:spacing w:line="253" w:lineRule="atLeast"/>
        <w:jc w:val="center"/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</w:pPr>
      <w:r w:rsidRPr="00962D04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ΔΕΛΤΙΟ ΤΥΠΟΥ</w:t>
      </w:r>
    </w:p>
    <w:p w:rsidR="001F2D09" w:rsidRDefault="001F2D09" w:rsidP="001F2D09">
      <w:pPr>
        <w:jc w:val="center"/>
        <w:rPr>
          <w:rFonts w:ascii="Tahoma" w:hAnsi="Tahoma" w:cs="Tahoma"/>
          <w:b/>
          <w:sz w:val="24"/>
          <w:szCs w:val="24"/>
        </w:rPr>
      </w:pPr>
      <w:r w:rsidRPr="001F2D09">
        <w:rPr>
          <w:rFonts w:ascii="Tahoma" w:hAnsi="Tahoma" w:cs="Tahoma"/>
          <w:b/>
          <w:sz w:val="24"/>
          <w:szCs w:val="24"/>
        </w:rPr>
        <w:t>Αποχέτευση</w:t>
      </w:r>
      <w:r>
        <w:rPr>
          <w:rFonts w:ascii="Tahoma" w:hAnsi="Tahoma" w:cs="Tahoma"/>
          <w:b/>
          <w:sz w:val="24"/>
          <w:szCs w:val="24"/>
        </w:rPr>
        <w:t xml:space="preserve"> Δήμου Παλλήνης</w:t>
      </w:r>
      <w:r w:rsidRPr="001F2D09">
        <w:rPr>
          <w:rFonts w:ascii="Tahoma" w:hAnsi="Tahoma" w:cs="Tahoma"/>
          <w:b/>
          <w:sz w:val="24"/>
          <w:szCs w:val="24"/>
        </w:rPr>
        <w:t>: Ξεκινούν οι αιτήσεις για συνδέσεις ακινήτων</w:t>
      </w:r>
    </w:p>
    <w:p w:rsidR="00766919" w:rsidRPr="00766919" w:rsidRDefault="00766919" w:rsidP="00766919">
      <w:pPr>
        <w:pStyle w:val="a6"/>
        <w:numPr>
          <w:ilvl w:val="0"/>
          <w:numId w:val="10"/>
        </w:numPr>
        <w:jc w:val="both"/>
        <w:rPr>
          <w:rFonts w:ascii="Tahoma" w:hAnsi="Tahoma" w:cs="Tahoma"/>
          <w:b/>
          <w:sz w:val="24"/>
          <w:szCs w:val="24"/>
        </w:rPr>
      </w:pPr>
      <w:r w:rsidRPr="00766919">
        <w:rPr>
          <w:rFonts w:ascii="Tahoma" w:hAnsi="Tahoma" w:cs="Tahoma"/>
          <w:b/>
          <w:i/>
          <w:sz w:val="24"/>
          <w:szCs w:val="24"/>
        </w:rPr>
        <w:t xml:space="preserve">Από Δευτέρα 23 Αυγούστου έως 20 Σεπτεμβρίου, η διαδικασία υποβολής αιτήσεων </w:t>
      </w:r>
    </w:p>
    <w:p w:rsidR="00766919" w:rsidRDefault="00766919" w:rsidP="00766919">
      <w:pPr>
        <w:pStyle w:val="a6"/>
        <w:numPr>
          <w:ilvl w:val="0"/>
          <w:numId w:val="10"/>
        </w:numPr>
        <w:jc w:val="both"/>
        <w:rPr>
          <w:rFonts w:ascii="Tahoma" w:hAnsi="Tahoma" w:cs="Tahoma"/>
          <w:b/>
          <w:i/>
          <w:sz w:val="24"/>
          <w:szCs w:val="24"/>
        </w:rPr>
      </w:pPr>
      <w:hyperlink r:id="rId8" w:history="1">
        <w:r w:rsidRPr="00766919">
          <w:rPr>
            <w:rStyle w:val="-"/>
            <w:rFonts w:ascii="Tahoma" w:hAnsi="Tahoma" w:cs="Tahoma"/>
            <w:b/>
            <w:i/>
            <w:sz w:val="24"/>
            <w:szCs w:val="24"/>
          </w:rPr>
          <w:t xml:space="preserve">Όλοι οι </w:t>
        </w:r>
        <w:r w:rsidRPr="00766919">
          <w:rPr>
            <w:rStyle w:val="-"/>
            <w:rFonts w:ascii="Tahoma" w:hAnsi="Tahoma" w:cs="Tahoma"/>
            <w:b/>
            <w:i/>
            <w:sz w:val="24"/>
            <w:szCs w:val="24"/>
          </w:rPr>
          <w:t>δ</w:t>
        </w:r>
        <w:r w:rsidRPr="00766919">
          <w:rPr>
            <w:rStyle w:val="-"/>
            <w:rFonts w:ascii="Tahoma" w:hAnsi="Tahoma" w:cs="Tahoma"/>
            <w:b/>
            <w:i/>
            <w:sz w:val="24"/>
            <w:szCs w:val="24"/>
          </w:rPr>
          <w:t>ρόμοι</w:t>
        </w:r>
      </w:hyperlink>
      <w:r w:rsidRPr="00766919">
        <w:rPr>
          <w:i/>
        </w:rPr>
        <w:t xml:space="preserve"> </w:t>
      </w:r>
      <w:r w:rsidRPr="00766919">
        <w:rPr>
          <w:rFonts w:ascii="Tahoma" w:hAnsi="Tahoma" w:cs="Tahoma"/>
          <w:b/>
          <w:i/>
          <w:sz w:val="24"/>
          <w:szCs w:val="24"/>
        </w:rPr>
        <w:t xml:space="preserve">από τους οποίους ξεκινά το έργο και οι ιδιοκτήτες πρέπει να υποβάλλουν αίτηση </w:t>
      </w:r>
      <w:r>
        <w:rPr>
          <w:rFonts w:ascii="Tahoma" w:hAnsi="Tahoma" w:cs="Tahoma"/>
          <w:b/>
          <w:i/>
          <w:sz w:val="24"/>
          <w:szCs w:val="24"/>
        </w:rPr>
        <w:t xml:space="preserve">σύνδεσης </w:t>
      </w:r>
    </w:p>
    <w:p w:rsidR="00766919" w:rsidRPr="00766919" w:rsidRDefault="00766919" w:rsidP="00766919">
      <w:pPr>
        <w:pStyle w:val="a6"/>
        <w:numPr>
          <w:ilvl w:val="0"/>
          <w:numId w:val="10"/>
        </w:numPr>
        <w:jc w:val="both"/>
        <w:rPr>
          <w:rFonts w:ascii="Tahoma" w:hAnsi="Tahoma" w:cs="Tahoma"/>
          <w:b/>
          <w:i/>
          <w:sz w:val="24"/>
          <w:szCs w:val="24"/>
        </w:rPr>
      </w:pPr>
      <w:r w:rsidRPr="00766919">
        <w:rPr>
          <w:rFonts w:ascii="Tahoma" w:hAnsi="Tahoma" w:cs="Tahoma"/>
          <w:b/>
          <w:i/>
          <w:sz w:val="24"/>
          <w:szCs w:val="24"/>
        </w:rPr>
        <w:t xml:space="preserve">Ποια </w:t>
      </w:r>
      <w:hyperlink r:id="rId9" w:history="1">
        <w:r w:rsidRPr="00766919">
          <w:rPr>
            <w:rStyle w:val="-"/>
            <w:rFonts w:ascii="Tahoma" w:hAnsi="Tahoma" w:cs="Tahoma"/>
            <w:b/>
            <w:i/>
            <w:sz w:val="24"/>
            <w:szCs w:val="24"/>
          </w:rPr>
          <w:t>δικαιολογητικά</w:t>
        </w:r>
      </w:hyperlink>
      <w:r w:rsidRPr="00766919">
        <w:rPr>
          <w:rFonts w:ascii="Tahoma" w:hAnsi="Tahoma" w:cs="Tahoma"/>
          <w:b/>
          <w:i/>
          <w:sz w:val="24"/>
          <w:szCs w:val="24"/>
        </w:rPr>
        <w:t xml:space="preserve"> απαιτούνται</w:t>
      </w:r>
    </w:p>
    <w:p w:rsidR="001F2D09" w:rsidRPr="001F2D09" w:rsidRDefault="00766919" w:rsidP="001F2D09">
      <w:pPr>
        <w:jc w:val="both"/>
        <w:rPr>
          <w:rFonts w:ascii="Tahoma" w:hAnsi="Tahoma" w:cs="Tahoma"/>
          <w:sz w:val="24"/>
          <w:szCs w:val="24"/>
        </w:rPr>
      </w:pPr>
      <w:hyperlink r:id="rId10" w:history="1">
        <w:r w:rsidRPr="00766919">
          <w:rPr>
            <w:rStyle w:val="-"/>
            <w:rFonts w:ascii="Tahoma" w:hAnsi="Tahoma" w:cs="Tahoma"/>
            <w:sz w:val="24"/>
            <w:szCs w:val="24"/>
          </w:rPr>
          <w:t>Πρόσκληση</w:t>
        </w:r>
      </w:hyperlink>
      <w:r>
        <w:rPr>
          <w:rFonts w:ascii="Tahoma" w:hAnsi="Tahoma" w:cs="Tahoma"/>
          <w:sz w:val="24"/>
          <w:szCs w:val="24"/>
        </w:rPr>
        <w:t xml:space="preserve"> στους</w:t>
      </w:r>
      <w:r w:rsidR="001F2D09" w:rsidRPr="001F2D09">
        <w:rPr>
          <w:rFonts w:ascii="Tahoma" w:hAnsi="Tahoma" w:cs="Tahoma"/>
          <w:sz w:val="24"/>
          <w:szCs w:val="24"/>
        </w:rPr>
        <w:t xml:space="preserve"> </w:t>
      </w:r>
      <w:hyperlink r:id="rId11" w:history="1">
        <w:r w:rsidR="001F2D09" w:rsidRPr="00A31A27">
          <w:rPr>
            <w:rStyle w:val="-"/>
            <w:rFonts w:ascii="Tahoma" w:hAnsi="Tahoma" w:cs="Tahoma"/>
            <w:b/>
            <w:sz w:val="24"/>
            <w:szCs w:val="24"/>
          </w:rPr>
          <w:t>ιδιοκτήτες  ακινήτων που βρίσκονται στις οδούς  από τις οποίες ξεκινά το έργο της Αποχέτευσης</w:t>
        </w:r>
      </w:hyperlink>
      <w:r w:rsidR="001F2D09" w:rsidRPr="001F2D09">
        <w:rPr>
          <w:rFonts w:ascii="Tahoma" w:hAnsi="Tahoma" w:cs="Tahoma"/>
          <w:sz w:val="24"/>
          <w:szCs w:val="24"/>
        </w:rPr>
        <w:t xml:space="preserve">, ώστε να υποβάλλουν αιτήσεις σύνδεσης με το δίκτυο, </w:t>
      </w:r>
      <w:r>
        <w:rPr>
          <w:rFonts w:ascii="Tahoma" w:hAnsi="Tahoma" w:cs="Tahoma"/>
          <w:sz w:val="24"/>
          <w:szCs w:val="24"/>
        </w:rPr>
        <w:t>απευθύνει</w:t>
      </w:r>
      <w:r w:rsidR="001F2D09" w:rsidRPr="001F2D09">
        <w:rPr>
          <w:rFonts w:ascii="Tahoma" w:hAnsi="Tahoma" w:cs="Tahoma"/>
          <w:sz w:val="24"/>
          <w:szCs w:val="24"/>
        </w:rPr>
        <w:t xml:space="preserve"> ο Δήμαρχος Παλλήνης, </w:t>
      </w:r>
      <w:r w:rsidR="001F2D09" w:rsidRPr="001F2D09">
        <w:rPr>
          <w:rFonts w:ascii="Tahoma" w:hAnsi="Tahoma" w:cs="Tahoma"/>
          <w:b/>
          <w:sz w:val="24"/>
          <w:szCs w:val="24"/>
        </w:rPr>
        <w:t>Θανάσης Ζούτσος</w:t>
      </w:r>
      <w:r w:rsidR="001F2D09" w:rsidRPr="001F2D09">
        <w:rPr>
          <w:rFonts w:ascii="Tahoma" w:hAnsi="Tahoma" w:cs="Tahoma"/>
          <w:sz w:val="24"/>
          <w:szCs w:val="24"/>
        </w:rPr>
        <w:t xml:space="preserve">. 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Η </w:t>
      </w:r>
      <w:r w:rsidRPr="001F2D09">
        <w:rPr>
          <w:rFonts w:ascii="Tahoma" w:hAnsi="Tahoma" w:cs="Tahoma"/>
          <w:b/>
          <w:sz w:val="24"/>
          <w:szCs w:val="24"/>
        </w:rPr>
        <w:t>διαδικασία</w:t>
      </w:r>
      <w:r w:rsidRPr="001F2D09">
        <w:rPr>
          <w:rFonts w:ascii="Tahoma" w:hAnsi="Tahoma" w:cs="Tahoma"/>
          <w:sz w:val="24"/>
          <w:szCs w:val="24"/>
        </w:rPr>
        <w:t xml:space="preserve"> της πρώτης φάσης υποβολής αιτήσεων, </w:t>
      </w:r>
      <w:r w:rsidR="007E5BB6">
        <w:rPr>
          <w:rFonts w:ascii="Tahoma" w:hAnsi="Tahoma" w:cs="Tahoma"/>
          <w:b/>
          <w:sz w:val="24"/>
          <w:szCs w:val="24"/>
        </w:rPr>
        <w:t>αρχίζει</w:t>
      </w:r>
      <w:r w:rsidR="00042F41">
        <w:rPr>
          <w:rFonts w:ascii="Tahoma" w:hAnsi="Tahoma" w:cs="Tahoma"/>
          <w:b/>
          <w:sz w:val="24"/>
          <w:szCs w:val="24"/>
        </w:rPr>
        <w:t xml:space="preserve"> τη</w:t>
      </w:r>
      <w:r w:rsidRPr="001F2D09">
        <w:rPr>
          <w:rFonts w:ascii="Tahoma" w:hAnsi="Tahoma" w:cs="Tahoma"/>
          <w:b/>
          <w:sz w:val="24"/>
          <w:szCs w:val="24"/>
        </w:rPr>
        <w:t xml:space="preserve"> Δευτέρα 23 Αυγούστου και θα ολοκληρωθεί στις 20 Σεπτεμβρίου</w:t>
      </w:r>
      <w:r w:rsidRPr="001F2D09">
        <w:rPr>
          <w:rFonts w:ascii="Tahoma" w:hAnsi="Tahoma" w:cs="Tahoma"/>
          <w:sz w:val="24"/>
          <w:szCs w:val="24"/>
        </w:rPr>
        <w:t>.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Οι επόμενες φάσεις υποβολής αιτήσεων θα γίνον</w:t>
      </w:r>
      <w:r w:rsidRPr="001F2D09">
        <w:rPr>
          <w:rFonts w:ascii="Tahoma" w:hAnsi="Tahoma" w:cs="Tahoma"/>
          <w:sz w:val="24"/>
          <w:szCs w:val="24"/>
        </w:rPr>
        <w:t xml:space="preserve">ται </w:t>
      </w:r>
      <w:r w:rsidR="00B66B20">
        <w:rPr>
          <w:rFonts w:ascii="Tahoma" w:hAnsi="Tahoma" w:cs="Tahoma"/>
          <w:sz w:val="24"/>
          <w:szCs w:val="24"/>
        </w:rPr>
        <w:t>σταδιακά</w:t>
      </w:r>
      <w:r w:rsidRPr="001F2D09">
        <w:rPr>
          <w:rFonts w:ascii="Tahoma" w:hAnsi="Tahoma" w:cs="Tahoma"/>
          <w:sz w:val="24"/>
          <w:szCs w:val="24"/>
        </w:rPr>
        <w:t xml:space="preserve">, ανά περιοχή, </w:t>
      </w:r>
      <w:r w:rsidR="00B66B20">
        <w:rPr>
          <w:rFonts w:ascii="Tahoma" w:hAnsi="Tahoma" w:cs="Tahoma"/>
          <w:sz w:val="24"/>
          <w:szCs w:val="24"/>
        </w:rPr>
        <w:t>όπως</w:t>
      </w:r>
      <w:r w:rsidRPr="001F2D09">
        <w:rPr>
          <w:rFonts w:ascii="Tahoma" w:hAnsi="Tahoma" w:cs="Tahoma"/>
          <w:sz w:val="24"/>
          <w:szCs w:val="24"/>
        </w:rPr>
        <w:t xml:space="preserve"> θα εξελίσσεται </w:t>
      </w:r>
      <w:r w:rsidR="00B66B20">
        <w:rPr>
          <w:rFonts w:ascii="Tahoma" w:hAnsi="Tahoma" w:cs="Tahoma"/>
          <w:sz w:val="24"/>
          <w:szCs w:val="24"/>
        </w:rPr>
        <w:t xml:space="preserve">το έργο και θα κατασκευάζονται - </w:t>
      </w:r>
      <w:r w:rsidRPr="001F2D09">
        <w:rPr>
          <w:rFonts w:ascii="Tahoma" w:hAnsi="Tahoma" w:cs="Tahoma"/>
          <w:sz w:val="24"/>
          <w:szCs w:val="24"/>
        </w:rPr>
        <w:t>ταυτόχρονα με το δίκτυο ακαθάρτων</w:t>
      </w:r>
      <w:r w:rsidR="00B66B20">
        <w:rPr>
          <w:rFonts w:ascii="Tahoma" w:hAnsi="Tahoma" w:cs="Tahoma"/>
          <w:sz w:val="24"/>
          <w:szCs w:val="24"/>
        </w:rPr>
        <w:t xml:space="preserve"> -</w:t>
      </w:r>
      <w:r w:rsidRPr="001F2D09">
        <w:rPr>
          <w:rFonts w:ascii="Tahoma" w:hAnsi="Tahoma" w:cs="Tahoma"/>
          <w:sz w:val="24"/>
          <w:szCs w:val="24"/>
        </w:rPr>
        <w:t xml:space="preserve"> και οι</w:t>
      </w:r>
      <w:r w:rsidR="00042F41">
        <w:rPr>
          <w:rFonts w:ascii="Tahoma" w:hAnsi="Tahoma" w:cs="Tahoma"/>
          <w:sz w:val="24"/>
          <w:szCs w:val="24"/>
        </w:rPr>
        <w:t xml:space="preserve"> εξωτερικές διακλαδώσεις για τη</w:t>
      </w:r>
      <w:r w:rsidRPr="001F2D09">
        <w:rPr>
          <w:rFonts w:ascii="Tahoma" w:hAnsi="Tahoma" w:cs="Tahoma"/>
          <w:sz w:val="24"/>
          <w:szCs w:val="24"/>
        </w:rPr>
        <w:t xml:space="preserve"> σύνδεση των ακινήτων. 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>Υπογραμμίζουμε ότι</w:t>
      </w:r>
      <w:r w:rsidR="00B66B20">
        <w:rPr>
          <w:rFonts w:ascii="Tahoma" w:hAnsi="Tahoma" w:cs="Tahoma"/>
          <w:sz w:val="24"/>
          <w:szCs w:val="24"/>
        </w:rPr>
        <w:t>,</w:t>
      </w:r>
      <w:r w:rsidRPr="001F2D09">
        <w:rPr>
          <w:rFonts w:ascii="Tahoma" w:hAnsi="Tahoma" w:cs="Tahoma"/>
          <w:sz w:val="24"/>
          <w:szCs w:val="24"/>
        </w:rPr>
        <w:t xml:space="preserve"> </w:t>
      </w:r>
      <w:r w:rsidRPr="00DB4CDD">
        <w:rPr>
          <w:rFonts w:ascii="Tahoma" w:hAnsi="Tahoma" w:cs="Tahoma"/>
          <w:b/>
          <w:sz w:val="24"/>
          <w:szCs w:val="24"/>
        </w:rPr>
        <w:t>ο Δήμος Παλλήνης, εξασφάλισε ότι</w:t>
      </w:r>
      <w:r w:rsidR="00B66B20">
        <w:rPr>
          <w:rFonts w:ascii="Tahoma" w:hAnsi="Tahoma" w:cs="Tahoma"/>
          <w:b/>
          <w:sz w:val="24"/>
          <w:szCs w:val="24"/>
        </w:rPr>
        <w:t>,</w:t>
      </w:r>
      <w:r w:rsidRPr="00DB4CDD">
        <w:rPr>
          <w:rFonts w:ascii="Tahoma" w:hAnsi="Tahoma" w:cs="Tahoma"/>
          <w:b/>
          <w:sz w:val="24"/>
          <w:szCs w:val="24"/>
        </w:rPr>
        <w:t xml:space="preserve"> </w:t>
      </w:r>
      <w:r w:rsidR="00B66B20">
        <w:rPr>
          <w:rFonts w:ascii="Tahoma" w:hAnsi="Tahoma" w:cs="Tahoma"/>
          <w:b/>
          <w:sz w:val="24"/>
          <w:szCs w:val="24"/>
        </w:rPr>
        <w:t xml:space="preserve">και </w:t>
      </w:r>
      <w:r w:rsidRPr="00DB4CDD">
        <w:rPr>
          <w:rFonts w:ascii="Tahoma" w:hAnsi="Tahoma" w:cs="Tahoma"/>
          <w:b/>
          <w:sz w:val="24"/>
          <w:szCs w:val="24"/>
        </w:rPr>
        <w:t xml:space="preserve">οι συνδέσεις των ακινήτων </w:t>
      </w:r>
      <w:r w:rsidR="00B66B20">
        <w:rPr>
          <w:rFonts w:ascii="Tahoma" w:hAnsi="Tahoma" w:cs="Tahoma"/>
          <w:b/>
          <w:sz w:val="24"/>
          <w:szCs w:val="24"/>
        </w:rPr>
        <w:t xml:space="preserve">να </w:t>
      </w:r>
      <w:r w:rsidRPr="00DB4CDD">
        <w:rPr>
          <w:rFonts w:ascii="Tahoma" w:hAnsi="Tahoma" w:cs="Tahoma"/>
          <w:b/>
          <w:sz w:val="24"/>
          <w:szCs w:val="24"/>
        </w:rPr>
        <w:t xml:space="preserve">είναι ΔΩΡΕΑΝ για τους ιδιοκτήτες. 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>Οι αιτήσεις μπορούν να υποβάλλονται, είτε ηλεκτρονικά (</w:t>
      </w:r>
      <w:proofErr w:type="spellStart"/>
      <w:r w:rsidRPr="001F2D09">
        <w:rPr>
          <w:rFonts w:ascii="Tahoma" w:hAnsi="Tahoma" w:cs="Tahoma"/>
          <w:sz w:val="24"/>
          <w:szCs w:val="24"/>
        </w:rPr>
        <w:t>σκαναρισμένα</w:t>
      </w:r>
      <w:proofErr w:type="spellEnd"/>
      <w:r w:rsidRPr="001F2D09">
        <w:rPr>
          <w:rFonts w:ascii="Tahoma" w:hAnsi="Tahoma" w:cs="Tahoma"/>
          <w:sz w:val="24"/>
          <w:szCs w:val="24"/>
        </w:rPr>
        <w:t xml:space="preserve"> αρχεία) στην διεύθυνση </w:t>
      </w:r>
      <w:hyperlink r:id="rId12" w:history="1">
        <w:r w:rsidRPr="001F2D09">
          <w:rPr>
            <w:rStyle w:val="-"/>
            <w:rFonts w:ascii="Tahoma" w:hAnsi="Tahoma" w:cs="Tahoma"/>
            <w:sz w:val="24"/>
            <w:szCs w:val="24"/>
          </w:rPr>
          <w:t>derkopasp@eydap.gr</w:t>
        </w:r>
      </w:hyperlink>
      <w:r w:rsidRPr="001F2D09">
        <w:rPr>
          <w:rFonts w:ascii="Tahoma" w:hAnsi="Tahoma" w:cs="Tahoma"/>
          <w:sz w:val="24"/>
          <w:szCs w:val="24"/>
        </w:rPr>
        <w:t>, είτε αυτοπροσώπως:</w:t>
      </w:r>
    </w:p>
    <w:p w:rsidR="001F2D09" w:rsidRPr="001F2D09" w:rsidRDefault="001F2D09" w:rsidP="001F2D09">
      <w:pPr>
        <w:pStyle w:val="a6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Στο </w:t>
      </w:r>
      <w:r w:rsidRPr="00766919">
        <w:rPr>
          <w:rFonts w:ascii="Tahoma" w:hAnsi="Tahoma" w:cs="Tahoma"/>
          <w:b/>
          <w:sz w:val="24"/>
          <w:szCs w:val="24"/>
        </w:rPr>
        <w:t>Δημαρχείο Παλλήνης (Ιθάκης 12, Γέρακας),</w:t>
      </w:r>
      <w:r w:rsidRPr="001F2D09">
        <w:rPr>
          <w:rFonts w:ascii="Tahoma" w:hAnsi="Tahoma" w:cs="Tahoma"/>
          <w:sz w:val="24"/>
          <w:szCs w:val="24"/>
        </w:rPr>
        <w:t xml:space="preserve"> σε ειδικό γραφείο που έχει δημιουργηθεί σε συνεργασία με την ΕΥΔΑΠ, </w:t>
      </w:r>
      <w:r w:rsidRPr="001F2D09">
        <w:rPr>
          <w:rFonts w:ascii="Tahoma" w:hAnsi="Tahoma" w:cs="Tahoma"/>
          <w:b/>
          <w:sz w:val="24"/>
          <w:szCs w:val="24"/>
        </w:rPr>
        <w:t>κάθε Τρίτη και Πέμπτη, από 9.0</w:t>
      </w:r>
      <w:r w:rsidR="00B66B20">
        <w:rPr>
          <w:rFonts w:ascii="Tahoma" w:hAnsi="Tahoma" w:cs="Tahoma"/>
          <w:b/>
          <w:sz w:val="24"/>
          <w:szCs w:val="24"/>
        </w:rPr>
        <w:t>0 έως</w:t>
      </w:r>
      <w:r w:rsidRPr="001F2D09">
        <w:rPr>
          <w:rFonts w:ascii="Tahoma" w:hAnsi="Tahoma" w:cs="Tahoma"/>
          <w:b/>
          <w:sz w:val="24"/>
          <w:szCs w:val="24"/>
        </w:rPr>
        <w:t xml:space="preserve"> 14.00.</w:t>
      </w:r>
      <w:r w:rsidRPr="001F2D09">
        <w:rPr>
          <w:rFonts w:ascii="Tahoma" w:hAnsi="Tahoma" w:cs="Tahoma"/>
          <w:sz w:val="24"/>
          <w:szCs w:val="24"/>
        </w:rPr>
        <w:t xml:space="preserve"> Θα τηρείται αυστηρά σειρά προτεραιότητας και όλα τα μέτρα προστασίας κατά του </w:t>
      </w:r>
      <w:r w:rsidRPr="001F2D09">
        <w:rPr>
          <w:rFonts w:ascii="Tahoma" w:hAnsi="Tahoma" w:cs="Tahoma"/>
          <w:sz w:val="24"/>
          <w:szCs w:val="24"/>
          <w:lang w:val="en-US"/>
        </w:rPr>
        <w:t>COVID</w:t>
      </w:r>
      <w:r w:rsidRPr="001F2D09">
        <w:rPr>
          <w:rFonts w:ascii="Tahoma" w:hAnsi="Tahoma" w:cs="Tahoma"/>
          <w:sz w:val="24"/>
          <w:szCs w:val="24"/>
        </w:rPr>
        <w:t xml:space="preserve"> 19.  Πληροφ</w:t>
      </w:r>
      <w:r w:rsidR="00B66B20">
        <w:rPr>
          <w:rFonts w:ascii="Tahoma" w:hAnsi="Tahoma" w:cs="Tahoma"/>
          <w:sz w:val="24"/>
          <w:szCs w:val="24"/>
        </w:rPr>
        <w:t>ορίες στα τηλέφωνα 210-6604663 και</w:t>
      </w:r>
      <w:r w:rsidRPr="001F2D09">
        <w:rPr>
          <w:rFonts w:ascii="Tahoma" w:hAnsi="Tahoma" w:cs="Tahoma"/>
          <w:sz w:val="24"/>
          <w:szCs w:val="24"/>
        </w:rPr>
        <w:t xml:space="preserve"> 6970971576</w:t>
      </w:r>
      <w:r w:rsidR="00B66B20">
        <w:rPr>
          <w:rFonts w:ascii="Tahoma" w:hAnsi="Tahoma" w:cs="Tahoma"/>
          <w:sz w:val="24"/>
          <w:szCs w:val="24"/>
        </w:rPr>
        <w:t>.</w:t>
      </w:r>
    </w:p>
    <w:p w:rsidR="001F2D09" w:rsidRPr="001F2D09" w:rsidRDefault="001F2D09" w:rsidP="001F2D09">
      <w:pPr>
        <w:pStyle w:val="a6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Στο αρμόδιο </w:t>
      </w:r>
      <w:r w:rsidRPr="00766919">
        <w:rPr>
          <w:rFonts w:ascii="Tahoma" w:hAnsi="Tahoma" w:cs="Tahoma"/>
          <w:b/>
          <w:sz w:val="24"/>
          <w:szCs w:val="24"/>
        </w:rPr>
        <w:t>Περιφερειακό Κέντρο της ΕΥΔΑΠ ΑΕ</w:t>
      </w:r>
      <w:r w:rsidRPr="001F2D09">
        <w:rPr>
          <w:rFonts w:ascii="Tahoma" w:hAnsi="Tahoma" w:cs="Tahoma"/>
          <w:sz w:val="24"/>
          <w:szCs w:val="24"/>
        </w:rPr>
        <w:t xml:space="preserve"> </w:t>
      </w:r>
      <w:r w:rsidR="00766919">
        <w:rPr>
          <w:rFonts w:ascii="Tahoma" w:hAnsi="Tahoma" w:cs="Tahoma"/>
          <w:sz w:val="24"/>
          <w:szCs w:val="24"/>
        </w:rPr>
        <w:t>(</w:t>
      </w:r>
      <w:proofErr w:type="spellStart"/>
      <w:r w:rsidRPr="00766919">
        <w:rPr>
          <w:rFonts w:ascii="Tahoma" w:hAnsi="Tahoma" w:cs="Tahoma"/>
          <w:b/>
          <w:sz w:val="24"/>
          <w:szCs w:val="24"/>
        </w:rPr>
        <w:t>Λ</w:t>
      </w:r>
      <w:r w:rsidR="00766919" w:rsidRPr="00766919">
        <w:rPr>
          <w:rFonts w:ascii="Tahoma" w:hAnsi="Tahoma" w:cs="Tahoma"/>
          <w:b/>
          <w:sz w:val="24"/>
          <w:szCs w:val="24"/>
        </w:rPr>
        <w:t>εωφ</w:t>
      </w:r>
      <w:proofErr w:type="spellEnd"/>
      <w:r w:rsidR="00766919" w:rsidRPr="00766919">
        <w:rPr>
          <w:rFonts w:ascii="Tahoma" w:hAnsi="Tahoma" w:cs="Tahoma"/>
          <w:b/>
          <w:sz w:val="24"/>
          <w:szCs w:val="24"/>
        </w:rPr>
        <w:t xml:space="preserve">. </w:t>
      </w:r>
      <w:r w:rsidRPr="00766919">
        <w:rPr>
          <w:rFonts w:ascii="Tahoma" w:hAnsi="Tahoma" w:cs="Tahoma"/>
          <w:b/>
          <w:sz w:val="24"/>
          <w:szCs w:val="24"/>
        </w:rPr>
        <w:t xml:space="preserve"> </w:t>
      </w:r>
      <w:r w:rsidR="00766919" w:rsidRPr="00766919">
        <w:rPr>
          <w:rFonts w:ascii="Tahoma" w:hAnsi="Tahoma" w:cs="Tahoma"/>
          <w:b/>
          <w:sz w:val="24"/>
          <w:szCs w:val="24"/>
        </w:rPr>
        <w:t>Μεσογείων</w:t>
      </w:r>
      <w:r w:rsidRPr="00766919">
        <w:rPr>
          <w:rFonts w:ascii="Tahoma" w:hAnsi="Tahoma" w:cs="Tahoma"/>
          <w:b/>
          <w:sz w:val="24"/>
          <w:szCs w:val="24"/>
        </w:rPr>
        <w:t>, 419, Αγ. Π</w:t>
      </w:r>
      <w:r w:rsidR="007E5BB6" w:rsidRPr="00766919">
        <w:rPr>
          <w:rFonts w:ascii="Tahoma" w:hAnsi="Tahoma" w:cs="Tahoma"/>
          <w:b/>
          <w:sz w:val="24"/>
          <w:szCs w:val="24"/>
        </w:rPr>
        <w:t>αρασκευή</w:t>
      </w:r>
      <w:r w:rsidR="00766919">
        <w:rPr>
          <w:rFonts w:ascii="Tahoma" w:hAnsi="Tahoma" w:cs="Tahoma"/>
          <w:sz w:val="24"/>
          <w:szCs w:val="24"/>
        </w:rPr>
        <w:t>)</w:t>
      </w:r>
      <w:r w:rsidR="007E5BB6">
        <w:rPr>
          <w:rFonts w:ascii="Tahoma" w:hAnsi="Tahoma" w:cs="Tahoma"/>
          <w:sz w:val="24"/>
          <w:szCs w:val="24"/>
        </w:rPr>
        <w:t xml:space="preserve">. Πληροφορίες </w:t>
      </w:r>
      <w:r w:rsidR="00B66B20">
        <w:rPr>
          <w:rFonts w:ascii="Tahoma" w:hAnsi="Tahoma" w:cs="Tahoma"/>
          <w:sz w:val="24"/>
          <w:szCs w:val="24"/>
        </w:rPr>
        <w:t>στα τηλέφωνα</w:t>
      </w:r>
      <w:r w:rsidRPr="001F2D09">
        <w:rPr>
          <w:rFonts w:ascii="Tahoma" w:hAnsi="Tahoma" w:cs="Tahoma"/>
          <w:sz w:val="24"/>
          <w:szCs w:val="24"/>
        </w:rPr>
        <w:t xml:space="preserve"> 210 214 3181 – 3188</w:t>
      </w:r>
      <w:r w:rsidRPr="007E5BB6">
        <w:rPr>
          <w:rFonts w:ascii="Tahoma" w:hAnsi="Tahoma" w:cs="Tahoma"/>
          <w:sz w:val="24"/>
          <w:szCs w:val="24"/>
        </w:rPr>
        <w:t>.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Οι ιδιοκτήτες  μπορούν να «κατεβάσουν» την αίτηση για την κατασκευή της εξωτερικής διακλάδωσης και τον κατάλογο με τα απαιτούμενα δικαιολογητικά, </w:t>
      </w:r>
      <w:r w:rsidRPr="001F2D09">
        <w:rPr>
          <w:rFonts w:ascii="Tahoma" w:hAnsi="Tahoma" w:cs="Tahoma"/>
          <w:sz w:val="24"/>
          <w:szCs w:val="24"/>
        </w:rPr>
        <w:lastRenderedPageBreak/>
        <w:t xml:space="preserve">από την ιστοσελίδα του Δήμου Παλλήνης, </w:t>
      </w:r>
      <w:hyperlink r:id="rId13" w:history="1"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www</w:t>
        </w:r>
        <w:r w:rsidRPr="001F2D09">
          <w:rPr>
            <w:rStyle w:val="-"/>
            <w:rFonts w:ascii="Tahoma" w:hAnsi="Tahoma" w:cs="Tahoma"/>
            <w:sz w:val="24"/>
            <w:szCs w:val="24"/>
          </w:rPr>
          <w:t>.</w:t>
        </w:r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pallini</w:t>
        </w:r>
        <w:r w:rsidRPr="001F2D09">
          <w:rPr>
            <w:rStyle w:val="-"/>
            <w:rFonts w:ascii="Tahoma" w:hAnsi="Tahoma" w:cs="Tahoma"/>
            <w:sz w:val="24"/>
            <w:szCs w:val="24"/>
          </w:rPr>
          <w:t>.</w:t>
        </w:r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Pr="001F2D09">
        <w:rPr>
          <w:rFonts w:ascii="Tahoma" w:hAnsi="Tahoma" w:cs="Tahoma"/>
          <w:sz w:val="24"/>
          <w:szCs w:val="24"/>
        </w:rPr>
        <w:t xml:space="preserve">  κι από την ιστοσελίδα της ΕΥΔΑΠ </w:t>
      </w:r>
      <w:hyperlink r:id="rId14" w:history="1"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www</w:t>
        </w:r>
        <w:r w:rsidRPr="001F2D09">
          <w:rPr>
            <w:rStyle w:val="-"/>
            <w:rFonts w:ascii="Tahoma" w:hAnsi="Tahoma" w:cs="Tahoma"/>
            <w:sz w:val="24"/>
            <w:szCs w:val="24"/>
          </w:rPr>
          <w:t>.</w:t>
        </w:r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eydap</w:t>
        </w:r>
        <w:r w:rsidRPr="001F2D09">
          <w:rPr>
            <w:rStyle w:val="-"/>
            <w:rFonts w:ascii="Tahoma" w:hAnsi="Tahoma" w:cs="Tahoma"/>
            <w:sz w:val="24"/>
            <w:szCs w:val="24"/>
          </w:rPr>
          <w:t>.</w:t>
        </w:r>
        <w:r w:rsidRPr="001F2D09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Pr="001F2D09">
        <w:rPr>
          <w:rFonts w:ascii="Tahoma" w:hAnsi="Tahoma" w:cs="Tahoma"/>
          <w:sz w:val="24"/>
          <w:szCs w:val="24"/>
        </w:rPr>
        <w:t>. Μπορούν ακόμη να τα παραλάβουν κι από το Δημαρχείο Παλλήνης.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Σας επισυνάπτουμε την </w:t>
      </w:r>
      <w:hyperlink r:id="rId15" w:history="1">
        <w:r w:rsidRPr="00305A43">
          <w:rPr>
            <w:rStyle w:val="-"/>
            <w:rFonts w:ascii="Tahoma" w:hAnsi="Tahoma" w:cs="Tahoma"/>
            <w:sz w:val="24"/>
            <w:szCs w:val="24"/>
          </w:rPr>
          <w:t>Ανακ</w:t>
        </w:r>
        <w:r w:rsidRPr="00305A43">
          <w:rPr>
            <w:rStyle w:val="-"/>
            <w:rFonts w:ascii="Tahoma" w:hAnsi="Tahoma" w:cs="Tahoma"/>
            <w:sz w:val="24"/>
            <w:szCs w:val="24"/>
          </w:rPr>
          <w:t>ο</w:t>
        </w:r>
        <w:r w:rsidRPr="00305A43">
          <w:rPr>
            <w:rStyle w:val="-"/>
            <w:rFonts w:ascii="Tahoma" w:hAnsi="Tahoma" w:cs="Tahoma"/>
            <w:sz w:val="24"/>
            <w:szCs w:val="24"/>
          </w:rPr>
          <w:t>ίνωση</w:t>
        </w:r>
      </w:hyperlink>
      <w:r w:rsidR="007E0F80" w:rsidRPr="007E0F80">
        <w:rPr>
          <w:rFonts w:ascii="Tahoma" w:hAnsi="Tahoma" w:cs="Tahoma"/>
          <w:sz w:val="24"/>
          <w:szCs w:val="24"/>
        </w:rPr>
        <w:t xml:space="preserve"> </w:t>
      </w:r>
      <w:r w:rsidRPr="001F2D09">
        <w:rPr>
          <w:rFonts w:ascii="Tahoma" w:hAnsi="Tahoma" w:cs="Tahoma"/>
          <w:sz w:val="24"/>
          <w:szCs w:val="24"/>
        </w:rPr>
        <w:t xml:space="preserve">της </w:t>
      </w:r>
      <w:r w:rsidRPr="001F2D09">
        <w:rPr>
          <w:rFonts w:ascii="Tahoma" w:hAnsi="Tahoma" w:cs="Tahoma"/>
          <w:b/>
          <w:sz w:val="24"/>
          <w:szCs w:val="24"/>
        </w:rPr>
        <w:t>ΕΥΔΑΠ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η οποία είναι φορέας υλοποίησης του έργου, στο πλαίσιο Προγραμματικής Σύμβασης που υπέγραψε με τον Δήμο Παλλήνης,</w:t>
      </w:r>
      <w:r w:rsidRPr="001F2D09">
        <w:rPr>
          <w:rFonts w:ascii="Tahoma" w:hAnsi="Tahoma" w:cs="Tahoma"/>
          <w:sz w:val="24"/>
          <w:szCs w:val="24"/>
        </w:rPr>
        <w:t xml:space="preserve"> στην οποία συμπεριλαμβάνεται ο </w:t>
      </w:r>
      <w:hyperlink r:id="rId16" w:history="1">
        <w:r w:rsidRPr="00D40413">
          <w:rPr>
            <w:rStyle w:val="-"/>
            <w:rFonts w:ascii="Tahoma" w:hAnsi="Tahoma" w:cs="Tahoma"/>
            <w:b/>
            <w:sz w:val="24"/>
            <w:szCs w:val="24"/>
          </w:rPr>
          <w:t>πλήρης κατάλογος των οδών από τις οποίες ξεκινά το έργο</w:t>
        </w:r>
      </w:hyperlink>
      <w:r w:rsidRPr="001F2D09">
        <w:rPr>
          <w:rFonts w:ascii="Tahoma" w:hAnsi="Tahoma" w:cs="Tahoma"/>
          <w:sz w:val="24"/>
          <w:szCs w:val="24"/>
        </w:rPr>
        <w:t xml:space="preserve"> και τα </w:t>
      </w:r>
      <w:hyperlink r:id="rId17" w:history="1">
        <w:r w:rsidRPr="004F3F05">
          <w:rPr>
            <w:rStyle w:val="-"/>
            <w:rFonts w:ascii="Tahoma" w:hAnsi="Tahoma" w:cs="Tahoma"/>
            <w:b/>
            <w:sz w:val="24"/>
            <w:szCs w:val="24"/>
          </w:rPr>
          <w:t>δικαιολογητικά</w:t>
        </w:r>
      </w:hyperlink>
      <w:r w:rsidRPr="001F2D09">
        <w:rPr>
          <w:rFonts w:ascii="Tahoma" w:hAnsi="Tahoma" w:cs="Tahoma"/>
          <w:sz w:val="24"/>
          <w:szCs w:val="24"/>
        </w:rPr>
        <w:t xml:space="preserve"> που απαιτούνται. </w:t>
      </w:r>
    </w:p>
    <w:p w:rsidR="001F2D09" w:rsidRPr="001F2D09" w:rsidRDefault="001F2D09" w:rsidP="001F2D09">
      <w:pPr>
        <w:jc w:val="both"/>
        <w:rPr>
          <w:rFonts w:ascii="Tahoma" w:hAnsi="Tahoma" w:cs="Tahoma"/>
          <w:sz w:val="24"/>
          <w:szCs w:val="24"/>
        </w:rPr>
      </w:pPr>
      <w:r w:rsidRPr="001F2D09">
        <w:rPr>
          <w:rFonts w:ascii="Tahoma" w:hAnsi="Tahoma" w:cs="Tahoma"/>
          <w:sz w:val="24"/>
          <w:szCs w:val="24"/>
        </w:rPr>
        <w:t xml:space="preserve">Επιπλέον, σας επισυνάπτουμε την </w:t>
      </w:r>
      <w:hyperlink r:id="rId18" w:history="1">
        <w:r w:rsidRPr="00042F41">
          <w:rPr>
            <w:rStyle w:val="-"/>
            <w:rFonts w:ascii="Tahoma" w:hAnsi="Tahoma" w:cs="Tahoma"/>
            <w:b/>
            <w:sz w:val="24"/>
            <w:szCs w:val="24"/>
          </w:rPr>
          <w:t xml:space="preserve">Ενημερωτική Επιστολή – Κάλεσμα προς τους ιδιοκτήτες, του Δημάρχου Παλλήνης, Θανάση </w:t>
        </w:r>
        <w:proofErr w:type="spellStart"/>
        <w:r w:rsidRPr="00042F41">
          <w:rPr>
            <w:rStyle w:val="-"/>
            <w:rFonts w:ascii="Tahoma" w:hAnsi="Tahoma" w:cs="Tahoma"/>
            <w:b/>
            <w:sz w:val="24"/>
            <w:szCs w:val="24"/>
          </w:rPr>
          <w:t>Ζούτσου</w:t>
        </w:r>
        <w:proofErr w:type="spellEnd"/>
      </w:hyperlink>
      <w:r w:rsidR="00ED55D8" w:rsidRPr="00ED55D8">
        <w:rPr>
          <w:rFonts w:ascii="Tahoma" w:hAnsi="Tahoma" w:cs="Tahoma"/>
          <w:b/>
          <w:sz w:val="24"/>
          <w:szCs w:val="24"/>
        </w:rPr>
        <w:t xml:space="preserve"> </w:t>
      </w:r>
      <w:r w:rsidR="00ED55D8" w:rsidRPr="00ED55D8">
        <w:rPr>
          <w:rFonts w:ascii="Tahoma" w:hAnsi="Tahoma" w:cs="Tahoma"/>
          <w:sz w:val="24"/>
          <w:szCs w:val="24"/>
        </w:rPr>
        <w:t>(</w:t>
      </w:r>
      <w:r w:rsidR="00ED55D8">
        <w:rPr>
          <w:rFonts w:ascii="Tahoma" w:hAnsi="Tahoma" w:cs="Tahoma"/>
          <w:sz w:val="24"/>
          <w:szCs w:val="24"/>
        </w:rPr>
        <w:t>περιλαμβάνεται και ο κατάλογος των οδών της πρώτης φάσης)</w:t>
      </w:r>
      <w:r w:rsidRPr="001F2D09">
        <w:rPr>
          <w:rFonts w:ascii="Tahoma" w:hAnsi="Tahoma" w:cs="Tahoma"/>
          <w:sz w:val="24"/>
          <w:szCs w:val="24"/>
        </w:rPr>
        <w:t xml:space="preserve">. </w:t>
      </w:r>
    </w:p>
    <w:p w:rsidR="00F104C2" w:rsidRPr="007A5A1A" w:rsidRDefault="000A4FC2" w:rsidP="00B8392B">
      <w:pPr>
        <w:jc w:val="both"/>
        <w:rPr>
          <w:rFonts w:ascii="Tahoma" w:hAnsi="Tahoma" w:cs="Tahoma"/>
          <w:b/>
        </w:rPr>
      </w:pPr>
      <w:r w:rsidRPr="003C57C2">
        <w:rPr>
          <w:rFonts w:ascii="Tahoma" w:hAnsi="Tahoma" w:cs="Tahoma"/>
          <w:sz w:val="24"/>
          <w:szCs w:val="24"/>
        </w:rPr>
        <w:t xml:space="preserve"> </w:t>
      </w:r>
      <w:r w:rsidR="006E2C51" w:rsidRPr="006E2C51">
        <w:rPr>
          <w:rFonts w:ascii="Tahoma" w:hAnsi="Tahoma" w:cs="Tahoma"/>
          <w:sz w:val="24"/>
          <w:szCs w:val="24"/>
        </w:rPr>
        <w:t xml:space="preserve">  </w:t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866765">
        <w:rPr>
          <w:rFonts w:ascii="Tahoma" w:hAnsi="Tahoma" w:cs="Tahoma"/>
          <w:sz w:val="24"/>
          <w:szCs w:val="24"/>
        </w:rPr>
        <w:tab/>
      </w:r>
      <w:r w:rsidR="009B4ECE">
        <w:rPr>
          <w:rFonts w:ascii="Tahoma" w:hAnsi="Tahoma" w:cs="Tahoma"/>
          <w:b/>
        </w:rPr>
        <w:t xml:space="preserve">Από το Γραφείο </w:t>
      </w:r>
      <w:r w:rsidR="00234E1A">
        <w:rPr>
          <w:rFonts w:ascii="Tahoma" w:hAnsi="Tahoma" w:cs="Tahoma"/>
          <w:b/>
        </w:rPr>
        <w:t>Τύπου</w:t>
      </w:r>
    </w:p>
    <w:sectPr w:rsidR="00F104C2" w:rsidRPr="007A5A1A" w:rsidSect="00E257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37" w:rsidRDefault="00984937" w:rsidP="00F346A6">
      <w:pPr>
        <w:spacing w:after="0" w:line="240" w:lineRule="auto"/>
      </w:pPr>
      <w:r>
        <w:separator/>
      </w:r>
    </w:p>
  </w:endnote>
  <w:endnote w:type="continuationSeparator" w:id="0">
    <w:p w:rsidR="00984937" w:rsidRDefault="00984937" w:rsidP="00F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CE" w:rsidRPr="009B4ECE" w:rsidRDefault="009B4ECE" w:rsidP="009B4ECE">
    <w:pPr>
      <w:jc w:val="both"/>
      <w:rPr>
        <w:rFonts w:ascii="Tahoma" w:hAnsi="Tahoma" w:cs="Tahoma"/>
        <w:color w:val="365F91"/>
        <w:sz w:val="16"/>
        <w:szCs w:val="16"/>
      </w:rPr>
    </w:pPr>
    <w:r>
      <w:rPr>
        <w:rFonts w:ascii="Tahoma" w:hAnsi="Tahoma" w:cs="Tahoma"/>
        <w:b/>
        <w:color w:val="365F91"/>
        <w:sz w:val="18"/>
        <w:szCs w:val="18"/>
      </w:rPr>
      <w:t>ΔΗΜΟΣ ΠΑΛΛΗΝΗΣ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| </w:t>
    </w:r>
    <w:r>
      <w:rPr>
        <w:rFonts w:ascii="Tahoma" w:hAnsi="Tahoma" w:cs="Tahoma"/>
        <w:b/>
        <w:color w:val="365F91"/>
        <w:sz w:val="18"/>
        <w:szCs w:val="18"/>
      </w:rPr>
      <w:t>Δημαρχιακό Μέγαρο - Ιθάκης 12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r>
      <w:rPr>
        <w:rFonts w:ascii="Tahoma" w:hAnsi="Tahoma" w:cs="Tahoma"/>
        <w:b/>
        <w:color w:val="365F91"/>
        <w:sz w:val="18"/>
        <w:szCs w:val="18"/>
      </w:rPr>
      <w:t>15344 Γέρακας</w:t>
    </w:r>
    <w:r w:rsidRPr="009B4ECE">
      <w:rPr>
        <w:rFonts w:ascii="Tahoma" w:hAnsi="Tahoma" w:cs="Tahoma"/>
        <w:b/>
        <w:color w:val="365F91"/>
        <w:sz w:val="18"/>
        <w:szCs w:val="18"/>
      </w:rPr>
      <w:t xml:space="preserve"> | </w:t>
    </w:r>
    <w:hyperlink r:id="rId1" w:history="1"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www</w:t>
      </w:r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pallini</w:t>
      </w:r>
      <w:proofErr w:type="spellEnd"/>
      <w:r w:rsidRPr="002217F0">
        <w:rPr>
          <w:rStyle w:val="-"/>
          <w:rFonts w:ascii="Tahoma" w:hAnsi="Tahoma" w:cs="Tahoma"/>
          <w:b/>
          <w:sz w:val="18"/>
          <w:szCs w:val="18"/>
        </w:rPr>
        <w:t>.</w:t>
      </w:r>
      <w:proofErr w:type="spellStart"/>
      <w:r w:rsidRPr="002217F0">
        <w:rPr>
          <w:rStyle w:val="-"/>
          <w:rFonts w:ascii="Tahoma" w:hAnsi="Tahoma" w:cs="Tahoma"/>
          <w:b/>
          <w:sz w:val="18"/>
          <w:szCs w:val="18"/>
          <w:lang w:val="en-US"/>
        </w:rPr>
        <w:t>gr</w:t>
      </w:r>
      <w:proofErr w:type="spellEnd"/>
    </w:hyperlink>
    <w:r w:rsidRPr="009B4ECE">
      <w:rPr>
        <w:rFonts w:ascii="Tahoma" w:hAnsi="Tahoma" w:cs="Tahoma"/>
        <w:b/>
        <w:color w:val="365F91"/>
        <w:sz w:val="18"/>
        <w:szCs w:val="18"/>
      </w:rPr>
      <w:t xml:space="preserve">                                        </w:t>
    </w:r>
  </w:p>
  <w:p w:rsidR="009B4ECE" w:rsidRDefault="009B4ECE" w:rsidP="009B4ECE">
    <w:pPr>
      <w:pStyle w:val="a4"/>
    </w:pPr>
    <w:r>
      <w:rPr>
        <w:rFonts w:ascii="Tahoma" w:hAnsi="Tahoma" w:cs="Tahoma"/>
        <w:color w:val="365F91"/>
        <w:sz w:val="16"/>
        <w:szCs w:val="16"/>
      </w:rPr>
      <w:t xml:space="preserve">Πληροφορίες : </w:t>
    </w:r>
    <w:r w:rsidR="00234E1A">
      <w:rPr>
        <w:rFonts w:ascii="Tahoma" w:hAnsi="Tahoma" w:cs="Tahoma"/>
        <w:color w:val="365F91"/>
        <w:sz w:val="16"/>
        <w:szCs w:val="16"/>
      </w:rPr>
      <w:t xml:space="preserve">Γραφείο Τύπου  •  </w:t>
    </w:r>
    <w:proofErr w:type="spellStart"/>
    <w:r w:rsidR="00234E1A">
      <w:rPr>
        <w:rFonts w:ascii="Tahoma" w:hAnsi="Tahoma" w:cs="Tahoma"/>
        <w:color w:val="365F91"/>
        <w:sz w:val="16"/>
        <w:szCs w:val="16"/>
      </w:rPr>
      <w:t>Τηλ</w:t>
    </w:r>
    <w:proofErr w:type="spellEnd"/>
    <w:r w:rsidR="00234E1A">
      <w:rPr>
        <w:rFonts w:ascii="Tahoma" w:hAnsi="Tahoma" w:cs="Tahoma"/>
        <w:color w:val="365F91"/>
        <w:sz w:val="16"/>
        <w:szCs w:val="16"/>
      </w:rPr>
      <w:t xml:space="preserve">.: </w:t>
    </w:r>
    <w:r w:rsidR="00234E1A" w:rsidRPr="00234E1A">
      <w:rPr>
        <w:rFonts w:ascii="Tahoma" w:hAnsi="Tahoma" w:cs="Tahoma"/>
        <w:color w:val="365F91"/>
        <w:sz w:val="16"/>
        <w:szCs w:val="16"/>
      </w:rPr>
      <w:t>210 6604637</w:t>
    </w:r>
    <w:r w:rsidR="00234E1A">
      <w:rPr>
        <w:rFonts w:ascii="Tahoma" w:hAnsi="Tahoma" w:cs="Tahoma"/>
        <w:color w:val="365F91"/>
        <w:sz w:val="16"/>
        <w:szCs w:val="16"/>
      </w:rPr>
      <w:t xml:space="preserve"> • </w:t>
    </w:r>
    <w:r w:rsidR="00234E1A" w:rsidRPr="00234E1A">
      <w:rPr>
        <w:rFonts w:ascii="Tahoma" w:hAnsi="Tahoma" w:cs="Tahoma"/>
        <w:color w:val="365F91"/>
        <w:sz w:val="16"/>
        <w:szCs w:val="16"/>
      </w:rPr>
      <w:t>210 6612965</w:t>
    </w:r>
    <w:r>
      <w:rPr>
        <w:rFonts w:ascii="Tahoma" w:hAnsi="Tahoma" w:cs="Tahoma"/>
        <w:color w:val="365F91"/>
        <w:sz w:val="16"/>
        <w:szCs w:val="16"/>
      </w:rPr>
      <w:t xml:space="preserve"> • </w:t>
    </w:r>
    <w:r>
      <w:rPr>
        <w:rFonts w:ascii="Tahoma" w:hAnsi="Tahoma" w:cs="Tahoma"/>
        <w:color w:val="365F91"/>
        <w:sz w:val="16"/>
        <w:szCs w:val="16"/>
        <w:lang w:val="en-US"/>
      </w:rPr>
      <w:t>email</w:t>
    </w:r>
    <w:r>
      <w:rPr>
        <w:rFonts w:ascii="Tahoma" w:hAnsi="Tahoma" w:cs="Tahoma"/>
        <w:color w:val="365F91"/>
        <w:sz w:val="16"/>
        <w:szCs w:val="16"/>
      </w:rPr>
      <w:t xml:space="preserve"> :</w:t>
    </w:r>
    <w:r w:rsidRPr="009B4ECE">
      <w:t xml:space="preserve"> </w:t>
    </w:r>
    <w:r w:rsidRPr="009B4ECE">
      <w:rPr>
        <w:rFonts w:ascii="Tahoma" w:hAnsi="Tahoma" w:cs="Tahoma"/>
        <w:color w:val="365F91"/>
        <w:sz w:val="16"/>
        <w:szCs w:val="16"/>
      </w:rPr>
      <w:t>press@pallini.gr</w:t>
    </w:r>
    <w:r>
      <w:rPr>
        <w:rFonts w:ascii="Arial Narrow" w:hAnsi="Arial Narrow" w:cs="Arial Narrow"/>
        <w:b/>
        <w:color w:val="365F91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37" w:rsidRDefault="00984937" w:rsidP="00F346A6">
      <w:pPr>
        <w:spacing w:after="0" w:line="240" w:lineRule="auto"/>
      </w:pPr>
      <w:r>
        <w:separator/>
      </w:r>
    </w:p>
  </w:footnote>
  <w:footnote w:type="continuationSeparator" w:id="0">
    <w:p w:rsidR="00984937" w:rsidRDefault="00984937" w:rsidP="00F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A6" w:rsidRDefault="00F346A6">
    <w:pPr>
      <w:pStyle w:val="a3"/>
    </w:pPr>
    <w:r>
      <w:rPr>
        <w:noProof/>
        <w:lang w:eastAsia="el-GR"/>
      </w:rPr>
      <w:drawing>
        <wp:inline distT="0" distB="0" distL="0" distR="0">
          <wp:extent cx="1609725" cy="647396"/>
          <wp:effectExtent l="19050" t="0" r="0" b="0"/>
          <wp:docPr id="1" name="Εικόνα 1" descr="https://ebdomi.com/images/stories/articles2016/logo_dimou_palli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domi.com/images/stories/articles2016/logo_dimou_pallin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94" cy="647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C9E" w:rsidRDefault="00224C9E">
    <w:pPr>
      <w:pStyle w:val="a3"/>
    </w:pPr>
  </w:p>
  <w:p w:rsidR="00224C9E" w:rsidRPr="00224C9E" w:rsidRDefault="00224C9E" w:rsidP="00224C9E">
    <w:pPr>
      <w:pStyle w:val="a3"/>
      <w:jc w:val="both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</w:t>
    </w:r>
    <w:r w:rsidRPr="00224C9E">
      <w:rPr>
        <w:rFonts w:ascii="Tahoma" w:hAnsi="Tahoma" w:cs="Tahoma"/>
        <w:b/>
        <w:sz w:val="20"/>
        <w:szCs w:val="20"/>
      </w:rPr>
      <w:t>ΓΡΑΦΕΙΟ ΤΥΠΟΥ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2E" w:rsidRDefault="00294F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11D"/>
    <w:multiLevelType w:val="hybridMultilevel"/>
    <w:tmpl w:val="75BC519A"/>
    <w:lvl w:ilvl="0" w:tplc="FE70B9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55B"/>
    <w:multiLevelType w:val="hybridMultilevel"/>
    <w:tmpl w:val="5DB41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410C9"/>
    <w:multiLevelType w:val="hybridMultilevel"/>
    <w:tmpl w:val="3A50A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044A8"/>
    <w:multiLevelType w:val="hybridMultilevel"/>
    <w:tmpl w:val="2E0A8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D93"/>
    <w:multiLevelType w:val="hybridMultilevel"/>
    <w:tmpl w:val="01D6B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72D5"/>
    <w:multiLevelType w:val="hybridMultilevel"/>
    <w:tmpl w:val="A37E9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13886"/>
    <w:multiLevelType w:val="hybridMultilevel"/>
    <w:tmpl w:val="3A44B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9728A"/>
    <w:multiLevelType w:val="hybridMultilevel"/>
    <w:tmpl w:val="9FFC0AF6"/>
    <w:lvl w:ilvl="0" w:tplc="DC66B9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94B7F"/>
    <w:multiLevelType w:val="hybridMultilevel"/>
    <w:tmpl w:val="D6E45F80"/>
    <w:lvl w:ilvl="0" w:tplc="7AC8D1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1791E"/>
    <w:multiLevelType w:val="hybridMultilevel"/>
    <w:tmpl w:val="44E437F0"/>
    <w:lvl w:ilvl="0" w:tplc="7AC8D13E">
      <w:numFmt w:val="bullet"/>
      <w:lvlText w:val="-"/>
      <w:lvlJc w:val="left"/>
      <w:pPr>
        <w:ind w:left="858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647135"/>
    <w:multiLevelType w:val="hybridMultilevel"/>
    <w:tmpl w:val="E33E4DC8"/>
    <w:lvl w:ilvl="0" w:tplc="B79A352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6A6"/>
    <w:rsid w:val="00011F41"/>
    <w:rsid w:val="00042F41"/>
    <w:rsid w:val="00056647"/>
    <w:rsid w:val="00070058"/>
    <w:rsid w:val="00073C0A"/>
    <w:rsid w:val="000948DC"/>
    <w:rsid w:val="000A4FC2"/>
    <w:rsid w:val="000E392D"/>
    <w:rsid w:val="0011498A"/>
    <w:rsid w:val="001237BB"/>
    <w:rsid w:val="00127386"/>
    <w:rsid w:val="00127C38"/>
    <w:rsid w:val="00131042"/>
    <w:rsid w:val="0013314E"/>
    <w:rsid w:val="00137230"/>
    <w:rsid w:val="00141A68"/>
    <w:rsid w:val="00150829"/>
    <w:rsid w:val="00153D97"/>
    <w:rsid w:val="00163AB8"/>
    <w:rsid w:val="001773B2"/>
    <w:rsid w:val="0019588F"/>
    <w:rsid w:val="001A2159"/>
    <w:rsid w:val="001A6D5F"/>
    <w:rsid w:val="001B0FB9"/>
    <w:rsid w:val="001C2ED9"/>
    <w:rsid w:val="001F2D09"/>
    <w:rsid w:val="00216D42"/>
    <w:rsid w:val="00224C9E"/>
    <w:rsid w:val="00234E1A"/>
    <w:rsid w:val="002367A4"/>
    <w:rsid w:val="00276A05"/>
    <w:rsid w:val="0028626C"/>
    <w:rsid w:val="00293F96"/>
    <w:rsid w:val="00294F2E"/>
    <w:rsid w:val="002B504E"/>
    <w:rsid w:val="002B569F"/>
    <w:rsid w:val="002C42A7"/>
    <w:rsid w:val="002D369E"/>
    <w:rsid w:val="002D5C09"/>
    <w:rsid w:val="002E0491"/>
    <w:rsid w:val="002F43A3"/>
    <w:rsid w:val="0030000D"/>
    <w:rsid w:val="00305A43"/>
    <w:rsid w:val="00323707"/>
    <w:rsid w:val="00324AF3"/>
    <w:rsid w:val="00325359"/>
    <w:rsid w:val="0035084A"/>
    <w:rsid w:val="00351BEA"/>
    <w:rsid w:val="003527E4"/>
    <w:rsid w:val="00362E8C"/>
    <w:rsid w:val="00364C4D"/>
    <w:rsid w:val="0038402F"/>
    <w:rsid w:val="0039292E"/>
    <w:rsid w:val="003C131C"/>
    <w:rsid w:val="003C765E"/>
    <w:rsid w:val="003D0EA2"/>
    <w:rsid w:val="003D422C"/>
    <w:rsid w:val="003E2F73"/>
    <w:rsid w:val="00426B65"/>
    <w:rsid w:val="0044084E"/>
    <w:rsid w:val="0044368A"/>
    <w:rsid w:val="00462338"/>
    <w:rsid w:val="004A43BA"/>
    <w:rsid w:val="004E5F8F"/>
    <w:rsid w:val="004F2167"/>
    <w:rsid w:val="004F3F05"/>
    <w:rsid w:val="005109B4"/>
    <w:rsid w:val="00574455"/>
    <w:rsid w:val="00575F6C"/>
    <w:rsid w:val="0058076D"/>
    <w:rsid w:val="00581686"/>
    <w:rsid w:val="00596DE9"/>
    <w:rsid w:val="005B0FF7"/>
    <w:rsid w:val="005C3992"/>
    <w:rsid w:val="005C3C99"/>
    <w:rsid w:val="005F227F"/>
    <w:rsid w:val="00615F82"/>
    <w:rsid w:val="006464A3"/>
    <w:rsid w:val="006511E9"/>
    <w:rsid w:val="00662839"/>
    <w:rsid w:val="006723CD"/>
    <w:rsid w:val="00672D67"/>
    <w:rsid w:val="00673FE3"/>
    <w:rsid w:val="00675A51"/>
    <w:rsid w:val="00686A97"/>
    <w:rsid w:val="00693E4D"/>
    <w:rsid w:val="006C636B"/>
    <w:rsid w:val="006D35ED"/>
    <w:rsid w:val="006E1B78"/>
    <w:rsid w:val="006E2C51"/>
    <w:rsid w:val="00704904"/>
    <w:rsid w:val="00707E28"/>
    <w:rsid w:val="00715394"/>
    <w:rsid w:val="00715C80"/>
    <w:rsid w:val="007213FA"/>
    <w:rsid w:val="00725615"/>
    <w:rsid w:val="007352BE"/>
    <w:rsid w:val="007368C3"/>
    <w:rsid w:val="00766919"/>
    <w:rsid w:val="00776F46"/>
    <w:rsid w:val="00781331"/>
    <w:rsid w:val="007818A4"/>
    <w:rsid w:val="007839CE"/>
    <w:rsid w:val="00790449"/>
    <w:rsid w:val="007941DE"/>
    <w:rsid w:val="007A13E0"/>
    <w:rsid w:val="007A5A1A"/>
    <w:rsid w:val="007E0F80"/>
    <w:rsid w:val="007E3FDD"/>
    <w:rsid w:val="007E5BB6"/>
    <w:rsid w:val="007F55B4"/>
    <w:rsid w:val="007F7BBE"/>
    <w:rsid w:val="00807DF5"/>
    <w:rsid w:val="008221E4"/>
    <w:rsid w:val="00833A99"/>
    <w:rsid w:val="0085318B"/>
    <w:rsid w:val="00856D45"/>
    <w:rsid w:val="00866765"/>
    <w:rsid w:val="00877424"/>
    <w:rsid w:val="008900A9"/>
    <w:rsid w:val="008B2160"/>
    <w:rsid w:val="008B4632"/>
    <w:rsid w:val="008D3D2E"/>
    <w:rsid w:val="008E2FDF"/>
    <w:rsid w:val="008E6018"/>
    <w:rsid w:val="00905617"/>
    <w:rsid w:val="009137EA"/>
    <w:rsid w:val="0092563C"/>
    <w:rsid w:val="00943D00"/>
    <w:rsid w:val="0095451B"/>
    <w:rsid w:val="00962D04"/>
    <w:rsid w:val="00967D32"/>
    <w:rsid w:val="00984937"/>
    <w:rsid w:val="00987F20"/>
    <w:rsid w:val="00992B18"/>
    <w:rsid w:val="009A0868"/>
    <w:rsid w:val="009A6BA7"/>
    <w:rsid w:val="009B4ECE"/>
    <w:rsid w:val="009E78E0"/>
    <w:rsid w:val="00A11B44"/>
    <w:rsid w:val="00A15734"/>
    <w:rsid w:val="00A31A27"/>
    <w:rsid w:val="00A43781"/>
    <w:rsid w:val="00A655B8"/>
    <w:rsid w:val="00AA3DD2"/>
    <w:rsid w:val="00AA7DC9"/>
    <w:rsid w:val="00AC7FB4"/>
    <w:rsid w:val="00AD419A"/>
    <w:rsid w:val="00AE5410"/>
    <w:rsid w:val="00B27934"/>
    <w:rsid w:val="00B33699"/>
    <w:rsid w:val="00B3639B"/>
    <w:rsid w:val="00B3661E"/>
    <w:rsid w:val="00B66B20"/>
    <w:rsid w:val="00B72F48"/>
    <w:rsid w:val="00B82246"/>
    <w:rsid w:val="00B8392B"/>
    <w:rsid w:val="00B91BCB"/>
    <w:rsid w:val="00BA2BB5"/>
    <w:rsid w:val="00BB5D3B"/>
    <w:rsid w:val="00BC058F"/>
    <w:rsid w:val="00BC3C1F"/>
    <w:rsid w:val="00BD2D57"/>
    <w:rsid w:val="00BF3A09"/>
    <w:rsid w:val="00BF49A0"/>
    <w:rsid w:val="00C1600D"/>
    <w:rsid w:val="00C17521"/>
    <w:rsid w:val="00C22FCF"/>
    <w:rsid w:val="00C2613D"/>
    <w:rsid w:val="00C2668D"/>
    <w:rsid w:val="00C31172"/>
    <w:rsid w:val="00C33FB8"/>
    <w:rsid w:val="00C359CF"/>
    <w:rsid w:val="00C50E25"/>
    <w:rsid w:val="00C53E69"/>
    <w:rsid w:val="00C54AEF"/>
    <w:rsid w:val="00C6621F"/>
    <w:rsid w:val="00C67FF9"/>
    <w:rsid w:val="00C80582"/>
    <w:rsid w:val="00C9136A"/>
    <w:rsid w:val="00C91F41"/>
    <w:rsid w:val="00CA0C74"/>
    <w:rsid w:val="00CC3031"/>
    <w:rsid w:val="00CD76FD"/>
    <w:rsid w:val="00D2201B"/>
    <w:rsid w:val="00D25F71"/>
    <w:rsid w:val="00D34606"/>
    <w:rsid w:val="00D40413"/>
    <w:rsid w:val="00D41569"/>
    <w:rsid w:val="00D52556"/>
    <w:rsid w:val="00D52709"/>
    <w:rsid w:val="00D57526"/>
    <w:rsid w:val="00DA2AF7"/>
    <w:rsid w:val="00DA66EF"/>
    <w:rsid w:val="00DB4CDD"/>
    <w:rsid w:val="00DF53E0"/>
    <w:rsid w:val="00DF7FB8"/>
    <w:rsid w:val="00E25724"/>
    <w:rsid w:val="00E33913"/>
    <w:rsid w:val="00E437EA"/>
    <w:rsid w:val="00E56A48"/>
    <w:rsid w:val="00E81411"/>
    <w:rsid w:val="00E827E1"/>
    <w:rsid w:val="00E851A4"/>
    <w:rsid w:val="00E866B6"/>
    <w:rsid w:val="00E92584"/>
    <w:rsid w:val="00EB08CE"/>
    <w:rsid w:val="00EB6E5D"/>
    <w:rsid w:val="00ED55D8"/>
    <w:rsid w:val="00EE0F4A"/>
    <w:rsid w:val="00EE6BD7"/>
    <w:rsid w:val="00F104C2"/>
    <w:rsid w:val="00F2597A"/>
    <w:rsid w:val="00F27D50"/>
    <w:rsid w:val="00F33F94"/>
    <w:rsid w:val="00F346A6"/>
    <w:rsid w:val="00F37374"/>
    <w:rsid w:val="00F52D2F"/>
    <w:rsid w:val="00F6081A"/>
    <w:rsid w:val="00F64202"/>
    <w:rsid w:val="00F8038A"/>
    <w:rsid w:val="00F92467"/>
    <w:rsid w:val="00FA102D"/>
    <w:rsid w:val="00FC4D23"/>
    <w:rsid w:val="00FE51E0"/>
    <w:rsid w:val="00FF0471"/>
    <w:rsid w:val="00FF5895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46A6"/>
  </w:style>
  <w:style w:type="paragraph" w:styleId="a4">
    <w:name w:val="footer"/>
    <w:basedOn w:val="a"/>
    <w:link w:val="Char0"/>
    <w:uiPriority w:val="99"/>
    <w:unhideWhenUsed/>
    <w:rsid w:val="00F34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46A6"/>
  </w:style>
  <w:style w:type="paragraph" w:styleId="a5">
    <w:name w:val="Balloon Text"/>
    <w:basedOn w:val="a"/>
    <w:link w:val="Char1"/>
    <w:uiPriority w:val="99"/>
    <w:semiHidden/>
    <w:unhideWhenUsed/>
    <w:rsid w:val="00F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46A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9B4ECE"/>
  </w:style>
  <w:style w:type="character" w:styleId="-">
    <w:name w:val="Hyperlink"/>
    <w:basedOn w:val="a0"/>
    <w:rsid w:val="009B4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97A"/>
    <w:pPr>
      <w:ind w:left="720"/>
      <w:contextualSpacing/>
    </w:pPr>
  </w:style>
  <w:style w:type="paragraph" w:customStyle="1" w:styleId="m-4219733166429257608msoplaintext">
    <w:name w:val="m_-4219733166429257608msoplaintext"/>
    <w:basedOn w:val="a"/>
    <w:rsid w:val="00B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A31A2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669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dap.gr/userfiles/47614413-661a-4fba-ba7c-a14f00cfa261/Anakoinosi_Pallini_1.pdf" TargetMode="External"/><Relationship Id="rId13" Type="http://schemas.openxmlformats.org/officeDocument/2006/relationships/hyperlink" Target="http://www.pallini.gr" TargetMode="External"/><Relationship Id="rId18" Type="http://schemas.openxmlformats.org/officeDocument/2006/relationships/hyperlink" Target="file:///C:\Users\vasil\Downloads\&#917;&#928;&#921;&#931;&#932;&#927;&#923;&#919;%20&#916;&#919;&#924;&#913;&#929;&#935;&#927;&#933;%20&#913;&#928;&#927;&#935;&#917;&#932;&#917;&#933;&#931;&#919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erkopasp@eydap.gr" TargetMode="External"/><Relationship Id="rId17" Type="http://schemas.openxmlformats.org/officeDocument/2006/relationships/hyperlink" Target="https://www.eydap.gr/userfiles/47614413-661a-4fba-ba7c-a14f00cfa261/Dikaiologitika_Pallini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ydap.gr/userfiles/47614413-661a-4fba-ba7c-a14f00cfa261/Anakoinosi_Pallini_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ydap.gr/userfiles/47614413-661a-4fba-ba7c-a14f00cfa261/Anakoinosi_Pallini_1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vasil\Downloads\1&#951;%20&#913;&#925;&#913;&#922;&#927;&#921;&#925;&#937;&#931;&#919;%20&#921;&#916;&#921;&#927;&#922;&#932;&#919;&#932;&#917;&#931;%20&#913;&#922;&#921;&#925;&#919;&#932;&#937;&#925;%20&#928;&#913;&#923;&#923;&#919;&#925;&#919;%20FINAL.pdf" TargetMode="External"/><Relationship Id="rId23" Type="http://schemas.openxmlformats.org/officeDocument/2006/relationships/header" Target="header3.xml"/><Relationship Id="rId10" Type="http://schemas.openxmlformats.org/officeDocument/2006/relationships/hyperlink" Target="&#917;&#928;&#921;&#931;&#932;&#927;&#923;&#919;%20&#916;&#919;&#924;&#913;&#929;&#935;&#927;&#933;%20&#913;&#928;&#927;&#935;&#917;&#932;&#917;&#933;&#931;&#919;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ydap.gr/userfiles/47614413-661a-4fba-ba7c-a14f00cfa261/Dikaiologitika_Pallini.pdf" TargetMode="External"/><Relationship Id="rId14" Type="http://schemas.openxmlformats.org/officeDocument/2006/relationships/hyperlink" Target="http://www.eydap.g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ni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583B-0BE7-4ED0-8D44-382D7A3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Kass</cp:lastModifiedBy>
  <cp:revision>7</cp:revision>
  <dcterms:created xsi:type="dcterms:W3CDTF">2021-08-18T08:46:00Z</dcterms:created>
  <dcterms:modified xsi:type="dcterms:W3CDTF">2021-08-18T08:58:00Z</dcterms:modified>
</cp:coreProperties>
</file>